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B" w:rsidRPr="00772E35" w:rsidRDefault="0010241B" w:rsidP="0010241B">
      <w:pPr>
        <w:tabs>
          <w:tab w:val="left" w:pos="9517"/>
        </w:tabs>
        <w:spacing w:before="120" w:after="120"/>
        <w:ind w:firstLine="420"/>
        <w:jc w:val="right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  <w:lang w:val="sv-SE"/>
        </w:rPr>
        <w:t xml:space="preserve">     </w:t>
      </w:r>
      <w:proofErr w:type="spellStart"/>
      <w:r w:rsidRPr="00772E35">
        <w:rPr>
          <w:rFonts w:ascii="Times New Roman" w:hAnsi="Times New Roman" w:cs="Times New Roman"/>
          <w:b/>
        </w:rPr>
        <w:t>Mẫu</w:t>
      </w:r>
      <w:proofErr w:type="spellEnd"/>
      <w:r w:rsidRPr="00772E35">
        <w:rPr>
          <w:rFonts w:ascii="Times New Roman" w:hAnsi="Times New Roman" w:cs="Times New Roman"/>
          <w:b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</w:rPr>
        <w:t>số</w:t>
      </w:r>
      <w:proofErr w:type="spellEnd"/>
      <w:r w:rsidRPr="00772E35">
        <w:rPr>
          <w:rFonts w:ascii="Times New Roman" w:hAnsi="Times New Roman" w:cs="Times New Roman"/>
          <w:b/>
        </w:rPr>
        <w:t xml:space="preserve"> 04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56"/>
        <w:gridCol w:w="6596"/>
      </w:tblGrid>
      <w:tr w:rsidR="0010241B" w:rsidRPr="00772E35" w:rsidTr="000F0E14">
        <w:tc>
          <w:tcPr>
            <w:tcW w:w="276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10241B" w:rsidRPr="00772E35" w:rsidRDefault="0010241B" w:rsidP="0010241B">
      <w:pPr>
        <w:spacing w:before="120" w:after="120"/>
        <w:jc w:val="both"/>
        <w:rPr>
          <w:rFonts w:ascii="Times New Roman" w:hAnsi="Times New Roman" w:cs="Times New Roman"/>
        </w:rPr>
      </w:pP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BÁO CÁO THÀNH TÍCH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ĐỀ NGHỊ PHONG TẶNG DANH HIỆU ANH HÙNG….....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vertAlign w:val="superscript"/>
        </w:rPr>
      </w:pPr>
      <w:r w:rsidRPr="00772E35">
        <w:rPr>
          <w:rFonts w:ascii="Times New Roman" w:hAnsi="Times New Roman" w:cs="Times New Roman"/>
          <w:vertAlign w:val="superscript"/>
        </w:rPr>
        <w:t>____________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772E35">
        <w:rPr>
          <w:rFonts w:ascii="Times New Roman" w:hAnsi="Times New Roman" w:cs="Times New Roman"/>
          <w:b/>
        </w:rPr>
        <w:t>Tên</w:t>
      </w:r>
      <w:proofErr w:type="spellEnd"/>
      <w:r w:rsidRPr="00772E35">
        <w:rPr>
          <w:rFonts w:ascii="Times New Roman" w:hAnsi="Times New Roman" w:cs="Times New Roman"/>
          <w:b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</w:rPr>
        <w:t>tập</w:t>
      </w:r>
      <w:proofErr w:type="spellEnd"/>
      <w:r w:rsidRPr="00772E35">
        <w:rPr>
          <w:rFonts w:ascii="Times New Roman" w:hAnsi="Times New Roman" w:cs="Times New Roman"/>
          <w:b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</w:rPr>
        <w:t>thể</w:t>
      </w:r>
      <w:proofErr w:type="spellEnd"/>
      <w:r w:rsidRPr="00772E35">
        <w:rPr>
          <w:rFonts w:ascii="Times New Roman" w:hAnsi="Times New Roman" w:cs="Times New Roman"/>
          <w:b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</w:rPr>
        <w:t>đề</w:t>
      </w:r>
      <w:proofErr w:type="spellEnd"/>
      <w:r w:rsidRPr="00772E35">
        <w:rPr>
          <w:rFonts w:ascii="Times New Roman" w:hAnsi="Times New Roman" w:cs="Times New Roman"/>
          <w:b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</w:rPr>
        <w:t>nghị</w:t>
      </w:r>
      <w:proofErr w:type="spellEnd"/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I. SƠ LƯỢC ĐẶC ĐIỂM, TÌNH HÌNH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hình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triển</w:t>
      </w:r>
      <w:proofErr w:type="spellEnd"/>
      <w:r w:rsidRPr="00772E35">
        <w:rPr>
          <w:rFonts w:ascii="Times New Roman" w:hAnsi="Times New Roman" w:cs="Times New Roman"/>
          <w:lang w:val="fr-FR"/>
        </w:rPr>
        <w:t>;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điều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proofErr w:type="gram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proofErr w:type="gram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kỹ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máy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);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thuận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khó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khăn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10241B" w:rsidRPr="0042449D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lao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về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phục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giữ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gìn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Pr="00772E35">
        <w:rPr>
          <w:rFonts w:ascii="Times New Roman" w:hAnsi="Times New Roman" w:cs="Times New Roman"/>
          <w:lang w:val="fr-FR"/>
        </w:rPr>
        <w:t>ninh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trật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an </w:t>
      </w:r>
      <w:proofErr w:type="spellStart"/>
      <w:r w:rsidRPr="00772E35">
        <w:rPr>
          <w:rFonts w:ascii="Times New Roman" w:hAnsi="Times New Roman" w:cs="Times New Roman"/>
          <w:lang w:val="fr-FR"/>
        </w:rPr>
        <w:t>toàn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>…).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2.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biện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sắc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lao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phục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chiến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đấu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. </w:t>
      </w:r>
    </w:p>
    <w:p w:rsidR="0010241B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4. </w:t>
      </w:r>
      <w:proofErr w:type="spellStart"/>
      <w:r w:rsidRPr="00772E35">
        <w:rPr>
          <w:rFonts w:ascii="Times New Roman" w:hAnsi="Times New Roman" w:cs="Times New Roman"/>
          <w:lang w:val="fr-FR"/>
        </w:rPr>
        <w:t>Hoạt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lastRenderedPageBreak/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2322"/>
        <w:gridCol w:w="5774"/>
      </w:tblGrid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67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49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83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258"/>
        <w:gridCol w:w="5864"/>
      </w:tblGrid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69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32" w:type="pct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99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6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6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6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99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0241B" w:rsidRPr="00772E35" w:rsidRDefault="0010241B" w:rsidP="0010241B">
      <w:pPr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12"/>
        <w:gridCol w:w="4540"/>
      </w:tblGrid>
      <w:tr w:rsidR="0010241B" w:rsidRPr="00772E35" w:rsidTr="000F0E14">
        <w:tc>
          <w:tcPr>
            <w:tcW w:w="486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XÁC NHẬN CỦA CẤP TRÌNH KHEN THƯỞNG                                           </w:t>
            </w:r>
            <w:r w:rsidRPr="00772E35">
              <w:rPr>
                <w:rFonts w:ascii="Times New Roman" w:hAnsi="Times New Roman" w:cs="Times New Roman"/>
                <w:b/>
                <w:i/>
                <w:lang w:val="fr-FR"/>
              </w:rPr>
              <w:t xml:space="preserve">                </w:t>
            </w: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8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10241B" w:rsidRPr="00772E35" w:rsidRDefault="0010241B" w:rsidP="0010241B">
      <w:pPr>
        <w:spacing w:before="120" w:after="120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05</w:t>
      </w:r>
    </w:p>
    <w:p w:rsidR="0010241B" w:rsidRPr="00772E35" w:rsidRDefault="0010241B" w:rsidP="0010241B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56"/>
        <w:gridCol w:w="6596"/>
      </w:tblGrid>
      <w:tr w:rsidR="0010241B" w:rsidRPr="00772E35" w:rsidTr="000F0E14">
        <w:tc>
          <w:tcPr>
            <w:tcW w:w="276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lastRenderedPageBreak/>
              <w:t>_______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lastRenderedPageBreak/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lastRenderedPageBreak/>
              <w:t>______________________________________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..... </w:t>
            </w:r>
            <w:proofErr w:type="spellStart"/>
            <w:proofErr w:type="gram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proofErr w:type="gram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(TRUY TẶNG) DANH HIỆU ANH HÙNG…..........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vertAlign w:val="superscript"/>
          <w:lang w:val="fr-FR"/>
        </w:rPr>
      </w:pP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thưởng</w:t>
      </w:r>
      <w:proofErr w:type="spellEnd"/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i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i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LÝ LỊCH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u w:val="single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Sơ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lý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lịch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Ngày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tháng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                                      </w:t>
      </w:r>
      <w:proofErr w:type="spellStart"/>
      <w:r w:rsidRPr="00772E35">
        <w:rPr>
          <w:rFonts w:ascii="Times New Roman" w:hAnsi="Times New Roman" w:cs="Times New Roman"/>
          <w:lang w:val="fr-FR"/>
        </w:rPr>
        <w:t>Giới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Quê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trú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khi </w:t>
      </w:r>
      <w:proofErr w:type="spellStart"/>
      <w:r w:rsidRPr="00772E35">
        <w:rPr>
          <w:rFonts w:ascii="Times New Roman" w:hAnsi="Times New Roman" w:cs="Times New Roman"/>
          <w:lang w:val="fr-FR"/>
        </w:rPr>
        <w:t>hy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trần</w:t>
      </w:r>
      <w:proofErr w:type="spellEnd"/>
      <w:r w:rsidRPr="00772E35">
        <w:rPr>
          <w:rFonts w:ascii="Times New Roman" w:hAnsi="Times New Roman" w:cs="Times New Roman"/>
          <w:lang w:val="fr-FR"/>
        </w:rPr>
        <w:t>):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công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tác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Trình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độ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chuyên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môn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nghiệp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vụ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vào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Đảng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chính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tham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đoàn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thể</w:t>
      </w:r>
      <w:proofErr w:type="spellEnd"/>
      <w:r w:rsidRPr="00772E35">
        <w:rPr>
          <w:rFonts w:ascii="Times New Roman" w:hAnsi="Times New Roman" w:cs="Times New Roman"/>
        </w:rPr>
        <w:t>):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- </w:t>
      </w:r>
      <w:proofErr w:type="spellStart"/>
      <w:r w:rsidRPr="00772E35">
        <w:rPr>
          <w:rFonts w:ascii="Times New Roman" w:hAnsi="Times New Roman" w:cs="Times New Roman"/>
        </w:rPr>
        <w:t>Ngày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tháng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năm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hy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sinh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hoặc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từ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trần</w:t>
      </w:r>
      <w:proofErr w:type="spellEnd"/>
      <w:r w:rsidRPr="00772E35">
        <w:rPr>
          <w:rFonts w:ascii="Times New Roman" w:hAnsi="Times New Roman" w:cs="Times New Roman"/>
        </w:rPr>
        <w:t>):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Quyền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hạn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nhiệm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vụ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được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giao</w:t>
      </w:r>
      <w:proofErr w:type="spellEnd"/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b/>
        </w:rPr>
      </w:pPr>
      <w:r w:rsidRPr="00772E35">
        <w:rPr>
          <w:rFonts w:ascii="Times New Roman" w:hAnsi="Times New Roman" w:cs="Times New Roman"/>
          <w:b/>
        </w:rPr>
        <w:t>II. THÀNH TÍCH ĐẠT ĐƯỢC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1. </w:t>
      </w:r>
      <w:proofErr w:type="spellStart"/>
      <w:r w:rsidRPr="00772E35">
        <w:rPr>
          <w:rFonts w:ascii="Times New Roman" w:hAnsi="Times New Roman" w:cs="Times New Roman"/>
        </w:rPr>
        <w:t>Những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thành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tích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biệt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xuất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sắc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trong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2E35">
        <w:rPr>
          <w:rFonts w:ascii="Times New Roman" w:hAnsi="Times New Roman" w:cs="Times New Roman"/>
        </w:rPr>
        <w:t>lao</w:t>
      </w:r>
      <w:proofErr w:type="spellEnd"/>
      <w:proofErr w:type="gram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động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sáng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tạo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công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tác</w:t>
      </w:r>
      <w:proofErr w:type="spellEnd"/>
      <w:r w:rsidRPr="00772E35">
        <w:rPr>
          <w:rFonts w:ascii="Times New Roman" w:hAnsi="Times New Roman" w:cs="Times New Roman"/>
        </w:rPr>
        <w:t xml:space="preserve"> (</w:t>
      </w:r>
      <w:proofErr w:type="spellStart"/>
      <w:r w:rsidRPr="00772E35">
        <w:rPr>
          <w:rFonts w:ascii="Times New Roman" w:hAnsi="Times New Roman" w:cs="Times New Roman"/>
        </w:rPr>
        <w:t>chiến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đấu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phục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vụ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chiến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đấu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giữ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gìn</w:t>
      </w:r>
      <w:proofErr w:type="spellEnd"/>
      <w:r w:rsidRPr="00772E35">
        <w:rPr>
          <w:rFonts w:ascii="Times New Roman" w:hAnsi="Times New Roman" w:cs="Times New Roman"/>
        </w:rPr>
        <w:t xml:space="preserve"> an </w:t>
      </w:r>
      <w:proofErr w:type="spellStart"/>
      <w:r w:rsidRPr="00772E35">
        <w:rPr>
          <w:rFonts w:ascii="Times New Roman" w:hAnsi="Times New Roman" w:cs="Times New Roman"/>
        </w:rPr>
        <w:t>ninh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chính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trị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trật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tự</w:t>
      </w:r>
      <w:proofErr w:type="spellEnd"/>
      <w:r w:rsidRPr="00772E35">
        <w:rPr>
          <w:rFonts w:ascii="Times New Roman" w:hAnsi="Times New Roman" w:cs="Times New Roman"/>
        </w:rPr>
        <w:t xml:space="preserve"> an </w:t>
      </w:r>
      <w:proofErr w:type="spellStart"/>
      <w:r w:rsidRPr="00772E35">
        <w:rPr>
          <w:rFonts w:ascii="Times New Roman" w:hAnsi="Times New Roman" w:cs="Times New Roman"/>
        </w:rPr>
        <w:t>toàn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xã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hội</w:t>
      </w:r>
      <w:proofErr w:type="spellEnd"/>
      <w:r w:rsidRPr="00772E35">
        <w:rPr>
          <w:rFonts w:ascii="Times New Roman" w:hAnsi="Times New Roman" w:cs="Times New Roman"/>
        </w:rPr>
        <w:t>…).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Các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giải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pháp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biện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pháp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để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đạt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thành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tích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đặc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biệt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xuất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sắc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trong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2E35">
        <w:rPr>
          <w:rFonts w:ascii="Times New Roman" w:hAnsi="Times New Roman" w:cs="Times New Roman"/>
        </w:rPr>
        <w:t>lao</w:t>
      </w:r>
      <w:proofErr w:type="spellEnd"/>
      <w:proofErr w:type="gram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động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công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tác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chiến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đấu</w:t>
      </w:r>
      <w:proofErr w:type="spellEnd"/>
      <w:r w:rsidRPr="00772E35">
        <w:rPr>
          <w:rFonts w:ascii="Times New Roman" w:hAnsi="Times New Roman" w:cs="Times New Roman"/>
        </w:rPr>
        <w:t xml:space="preserve">, </w:t>
      </w:r>
      <w:proofErr w:type="spellStart"/>
      <w:r w:rsidRPr="00772E35">
        <w:rPr>
          <w:rFonts w:ascii="Times New Roman" w:hAnsi="Times New Roman" w:cs="Times New Roman"/>
        </w:rPr>
        <w:t>phục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vụ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chiến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đấu</w:t>
      </w:r>
      <w:proofErr w:type="spellEnd"/>
      <w:r w:rsidRPr="00772E35">
        <w:rPr>
          <w:rFonts w:ascii="Times New Roman" w:hAnsi="Times New Roman" w:cs="Times New Roman"/>
        </w:rPr>
        <w:t>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3.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thực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chủ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Style w:val="FootnoteReference"/>
          <w:rFonts w:ascii="Times New Roman" w:hAnsi="Times New Roman" w:cs="Times New Roman"/>
          <w:lang w:val="fr-FR"/>
        </w:rPr>
        <w:footnoteReference w:id="1"/>
      </w:r>
      <w:r w:rsidRPr="00772E35">
        <w:rPr>
          <w:rFonts w:ascii="Times New Roman" w:hAnsi="Times New Roman" w:cs="Times New Roman"/>
          <w:lang w:val="fr-FR"/>
        </w:rPr>
        <w:t>.</w:t>
      </w:r>
    </w:p>
    <w:p w:rsidR="0010241B" w:rsidRPr="00772E35" w:rsidRDefault="0010241B" w:rsidP="0010241B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ĐÃ ĐƯỢC KHEN THƯỞNG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lastRenderedPageBreak/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379"/>
        <w:gridCol w:w="5792"/>
      </w:tblGrid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98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60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42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9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60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10241B" w:rsidRPr="00772E35" w:rsidRDefault="0010241B" w:rsidP="0010241B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2359"/>
        <w:gridCol w:w="5820"/>
      </w:tblGrid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287" w:type="pct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176" w:type="pct"/>
            <w:vAlign w:val="center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241B" w:rsidRPr="00772E35" w:rsidTr="000F0E14">
        <w:tblPrEx>
          <w:tblCellMar>
            <w:top w:w="0" w:type="dxa"/>
            <w:bottom w:w="0" w:type="dxa"/>
          </w:tblCellMar>
        </w:tblPrEx>
        <w:tc>
          <w:tcPr>
            <w:tcW w:w="538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76" w:type="pct"/>
          </w:tcPr>
          <w:p w:rsidR="0010241B" w:rsidRPr="00772E35" w:rsidRDefault="0010241B" w:rsidP="000F0E1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0241B" w:rsidRPr="00772E35" w:rsidRDefault="0010241B" w:rsidP="0010241B">
      <w:pPr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10241B" w:rsidRPr="00772E35" w:rsidTr="000F0E14">
        <w:tc>
          <w:tcPr>
            <w:tcW w:w="486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 xml:space="preserve">THỦ TRƯỞNG ĐƠN VỊ XÁC NHẬN                                    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                                  </w:t>
            </w:r>
          </w:p>
        </w:tc>
        <w:tc>
          <w:tcPr>
            <w:tcW w:w="4680" w:type="dxa"/>
          </w:tcPr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NGƯỜI BÁO CÁ</w:t>
            </w:r>
            <w:r w:rsidRPr="00772E35">
              <w:rPr>
                <w:rFonts w:ascii="Times New Roman" w:hAnsi="Times New Roman" w:cs="Times New Roman"/>
                <w:lang w:val="fr-FR"/>
              </w:rPr>
              <w:t>O</w:t>
            </w:r>
          </w:p>
          <w:p w:rsidR="0010241B" w:rsidRPr="00772E35" w:rsidRDefault="0010241B" w:rsidP="000F0E14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ghi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rõ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họ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và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</w:tc>
      </w:tr>
    </w:tbl>
    <w:p w:rsidR="0010241B" w:rsidRPr="00772E35" w:rsidRDefault="0010241B" w:rsidP="0010241B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</w:p>
    <w:p w:rsidR="0010241B" w:rsidRPr="00772E35" w:rsidRDefault="0010241B" w:rsidP="0010241B">
      <w:pPr>
        <w:spacing w:before="120" w:after="120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            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 xml:space="preserve">           XÁC NHẬN CỦA CẤP TRÌNH KHEN THƯỞNG</w:t>
      </w:r>
    </w:p>
    <w:p w:rsidR="0010241B" w:rsidRPr="00772E35" w:rsidRDefault="0010241B" w:rsidP="0010241B">
      <w:pPr>
        <w:spacing w:before="120" w:after="120"/>
        <w:jc w:val="center"/>
        <w:rPr>
          <w:rFonts w:ascii="Times New Roman" w:hAnsi="Times New Roman" w:cs="Times New Roman"/>
          <w:i/>
          <w:lang w:val="fr-FR"/>
        </w:rPr>
      </w:pPr>
      <w:r w:rsidRPr="00772E35">
        <w:rPr>
          <w:rFonts w:ascii="Times New Roman" w:hAnsi="Times New Roman" w:cs="Times New Roman"/>
          <w:i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Ký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i/>
          <w:lang w:val="fr-FR"/>
        </w:rPr>
        <w:t>dấu</w:t>
      </w:r>
      <w:proofErr w:type="spellEnd"/>
      <w:r w:rsidRPr="00772E35">
        <w:rPr>
          <w:rFonts w:ascii="Times New Roman" w:hAnsi="Times New Roman" w:cs="Times New Roman"/>
          <w:i/>
          <w:lang w:val="fr-FR"/>
        </w:rPr>
        <w:t>)</w:t>
      </w:r>
    </w:p>
    <w:p w:rsidR="00BD1DC8" w:rsidRDefault="00BD1DC8">
      <w:bookmarkStart w:id="0" w:name="_GoBack"/>
      <w:bookmarkEnd w:id="0"/>
    </w:p>
    <w:sectPr w:rsidR="00BD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25" w:rsidRDefault="00393425" w:rsidP="0010241B">
      <w:r>
        <w:separator/>
      </w:r>
    </w:p>
  </w:endnote>
  <w:endnote w:type="continuationSeparator" w:id="0">
    <w:p w:rsidR="00393425" w:rsidRDefault="00393425" w:rsidP="001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25" w:rsidRDefault="00393425" w:rsidP="0010241B">
      <w:r>
        <w:separator/>
      </w:r>
    </w:p>
  </w:footnote>
  <w:footnote w:type="continuationSeparator" w:id="0">
    <w:p w:rsidR="00393425" w:rsidRDefault="00393425" w:rsidP="0010241B">
      <w:r>
        <w:continuationSeparator/>
      </w:r>
    </w:p>
  </w:footnote>
  <w:footnote w:id="1">
    <w:p w:rsidR="0010241B" w:rsidRPr="004A2D88" w:rsidRDefault="0010241B" w:rsidP="0010241B">
      <w:pPr>
        <w:pStyle w:val="FootnoteText"/>
        <w:ind w:firstLine="567"/>
        <w:jc w:val="both"/>
        <w:rPr>
          <w:sz w:val="4"/>
          <w:lang w:val="fr-F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1B"/>
    <w:rsid w:val="0010241B"/>
    <w:rsid w:val="00393425"/>
    <w:rsid w:val="00B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A8E2-2407-4DFA-93A8-80B46F7A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1B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24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0241B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41B"/>
    <w:rPr>
      <w:rFonts w:ascii=".VnTime" w:eastAsia="Times New Roman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2018-04-27T02:56:00Z</dcterms:created>
  <dcterms:modified xsi:type="dcterms:W3CDTF">2018-04-27T02:57:00Z</dcterms:modified>
</cp:coreProperties>
</file>